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10" w:rsidRPr="00E35810" w:rsidRDefault="00E35810" w:rsidP="00E35810">
      <w:pPr>
        <w:spacing w:after="117" w:line="240" w:lineRule="auto"/>
        <w:jc w:val="center"/>
        <w:outlineLvl w:val="0"/>
        <w:rPr>
          <w:rFonts w:ascii="Arial" w:eastAsia="Times New Roman" w:hAnsi="Arial" w:cs="Arial"/>
          <w:color w:val="111111"/>
          <w:kern w:val="36"/>
          <w:sz w:val="36"/>
          <w:szCs w:val="36"/>
          <w:lang w:eastAsia="tr-TR"/>
        </w:rPr>
      </w:pPr>
      <w:r w:rsidRPr="00E35810">
        <w:rPr>
          <w:rFonts w:ascii="Arial" w:eastAsia="Times New Roman" w:hAnsi="Arial" w:cs="Arial"/>
          <w:color w:val="111111"/>
          <w:kern w:val="36"/>
          <w:sz w:val="36"/>
          <w:szCs w:val="36"/>
          <w:lang w:eastAsia="tr-TR"/>
        </w:rPr>
        <w:t>Ebeveynlerin Çocuklarına Sınır Koymakta Zorlanmalarının Üç Sebebi</w:t>
      </w:r>
    </w:p>
    <w:p w:rsidR="00E35810" w:rsidRPr="00E35810" w:rsidRDefault="00E35810" w:rsidP="00E35810">
      <w:pPr>
        <w:spacing w:after="435" w:line="240" w:lineRule="auto"/>
        <w:rPr>
          <w:rFonts w:ascii="Verdana" w:eastAsia="Times New Roman" w:hAnsi="Verdana" w:cs="Times New Roman"/>
          <w:color w:val="222222"/>
          <w:lang w:eastAsia="tr-TR"/>
        </w:rPr>
      </w:pPr>
      <w:r w:rsidRPr="00E35810">
        <w:rPr>
          <w:rFonts w:ascii="Verdana" w:eastAsia="Times New Roman" w:hAnsi="Verdana" w:cs="Times New Roman"/>
          <w:color w:val="222222"/>
          <w:lang w:eastAsia="tr-TR"/>
        </w:rPr>
        <w:t>Danışmanlık yaptığım ebeveynlerden duyduğum en üzücü şeylerden biri, ebeveynlik yapmaktan keyif almıyor oldukları. Bu durum özellikle, kafa karışıklığına ve suçluluk duygusuna yol açan </w:t>
      </w:r>
      <w:r w:rsidRPr="00E35810">
        <w:rPr>
          <w:rFonts w:ascii="Verdana" w:eastAsia="Times New Roman" w:hAnsi="Verdana" w:cs="Times New Roman"/>
          <w:b/>
          <w:bCs/>
          <w:color w:val="222222"/>
          <w:lang w:eastAsia="tr-TR"/>
        </w:rPr>
        <w:t>“sınırları belirleme”</w:t>
      </w:r>
      <w:r w:rsidRPr="00E35810">
        <w:rPr>
          <w:rFonts w:ascii="Verdana" w:eastAsia="Times New Roman" w:hAnsi="Verdana" w:cs="Times New Roman"/>
          <w:color w:val="222222"/>
          <w:lang w:eastAsia="tr-TR"/>
        </w:rPr>
        <w:t> konusu için geçerli. Bundan muzdarip ebeveynleri en çok, çocuklarının da mutlu olmamaları endişelendiriyor. Bunun sebebi, iki tarafın da sınırlar konusunda kafa karışıklığı yaşaması.  </w:t>
      </w:r>
    </w:p>
    <w:p w:rsidR="00E35810" w:rsidRPr="00E35810" w:rsidRDefault="00E35810" w:rsidP="00E35810">
      <w:pPr>
        <w:spacing w:after="435" w:line="240" w:lineRule="auto"/>
        <w:rPr>
          <w:rFonts w:ascii="Verdana" w:eastAsia="Times New Roman" w:hAnsi="Verdana" w:cs="Times New Roman"/>
          <w:color w:val="222222"/>
          <w:lang w:eastAsia="tr-TR"/>
        </w:rPr>
      </w:pPr>
      <w:r w:rsidRPr="00E35810">
        <w:rPr>
          <w:rFonts w:ascii="Verdana" w:eastAsia="Times New Roman" w:hAnsi="Verdana" w:cs="Times New Roman"/>
          <w:color w:val="222222"/>
          <w:lang w:eastAsia="tr-TR"/>
        </w:rPr>
        <w:t>Bu ebeveynler, asla </w:t>
      </w:r>
      <w:r w:rsidRPr="00E35810">
        <w:rPr>
          <w:rFonts w:ascii="Verdana" w:eastAsia="Times New Roman" w:hAnsi="Verdana" w:cs="Times New Roman"/>
          <w:b/>
          <w:bCs/>
          <w:color w:val="222222"/>
          <w:lang w:eastAsia="tr-TR"/>
        </w:rPr>
        <w:t>aşırı katı olma </w:t>
      </w:r>
      <w:r w:rsidRPr="00E35810">
        <w:rPr>
          <w:rFonts w:ascii="Verdana" w:eastAsia="Times New Roman" w:hAnsi="Verdana" w:cs="Times New Roman"/>
          <w:color w:val="222222"/>
          <w:lang w:eastAsia="tr-TR"/>
        </w:rPr>
        <w:t xml:space="preserve">korkusu taşımayan ebeveynler. </w:t>
      </w:r>
      <w:proofErr w:type="gramStart"/>
      <w:r w:rsidRPr="00E35810">
        <w:rPr>
          <w:rFonts w:ascii="Verdana" w:eastAsia="Times New Roman" w:hAnsi="Verdana" w:cs="Times New Roman"/>
          <w:color w:val="222222"/>
          <w:lang w:eastAsia="tr-TR"/>
        </w:rPr>
        <w:t>Çünkü,</w:t>
      </w:r>
      <w:proofErr w:type="gramEnd"/>
      <w:r w:rsidRPr="00E35810">
        <w:rPr>
          <w:rFonts w:ascii="Verdana" w:eastAsia="Times New Roman" w:hAnsi="Verdana" w:cs="Times New Roman"/>
          <w:color w:val="222222"/>
          <w:lang w:eastAsia="tr-TR"/>
        </w:rPr>
        <w:t xml:space="preserve"> katı olmak mizaçlarında yoktur. Yıllar önce benim yaptığım gibi, onlar da bebekleri ayrı bireyler olarak gören ve onlara saygı duyan; içsel gelişimlerine güvenen ve serbest oyunu teşvik eden ebeveynlik yaklaşımını ve tavsiyelerini dikkate alıyorlar. </w:t>
      </w:r>
    </w:p>
    <w:p w:rsidR="00E35810" w:rsidRPr="00E35810" w:rsidRDefault="00E35810" w:rsidP="00E35810">
      <w:pPr>
        <w:spacing w:after="435" w:line="240" w:lineRule="auto"/>
        <w:rPr>
          <w:rFonts w:ascii="Verdana" w:eastAsia="Times New Roman" w:hAnsi="Verdana" w:cs="Times New Roman"/>
          <w:color w:val="222222"/>
          <w:lang w:eastAsia="tr-TR"/>
        </w:rPr>
      </w:pPr>
      <w:r w:rsidRPr="00E35810">
        <w:rPr>
          <w:rFonts w:ascii="Verdana" w:eastAsia="Times New Roman" w:hAnsi="Verdana" w:cs="Times New Roman"/>
          <w:color w:val="222222"/>
          <w:lang w:eastAsia="tr-TR"/>
        </w:rPr>
        <w:t xml:space="preserve">Güven, </w:t>
      </w:r>
      <w:proofErr w:type="gramStart"/>
      <w:r w:rsidRPr="00E35810">
        <w:rPr>
          <w:rFonts w:ascii="Verdana" w:eastAsia="Times New Roman" w:hAnsi="Verdana" w:cs="Times New Roman"/>
          <w:color w:val="222222"/>
          <w:lang w:eastAsia="tr-TR"/>
        </w:rPr>
        <w:t>empati</w:t>
      </w:r>
      <w:proofErr w:type="gramEnd"/>
      <w:r w:rsidRPr="00E35810">
        <w:rPr>
          <w:rFonts w:ascii="Verdana" w:eastAsia="Times New Roman" w:hAnsi="Verdana" w:cs="Times New Roman"/>
          <w:color w:val="222222"/>
          <w:lang w:eastAsia="tr-TR"/>
        </w:rPr>
        <w:t xml:space="preserve"> ve koşulsuz sevgi: Bizim gibi ebeveynler için ebeveynliğin en doğal yönleri bunlar. Ancak, sınır koymak pek bize göre bir şey değil. </w:t>
      </w:r>
    </w:p>
    <w:p w:rsidR="00E35810" w:rsidRPr="00E35810" w:rsidRDefault="00E35810" w:rsidP="00E35810">
      <w:pPr>
        <w:spacing w:after="435" w:line="240" w:lineRule="auto"/>
        <w:rPr>
          <w:rFonts w:ascii="Verdana" w:eastAsia="Times New Roman" w:hAnsi="Verdana" w:cs="Times New Roman"/>
          <w:color w:val="222222"/>
          <w:lang w:eastAsia="tr-TR"/>
        </w:rPr>
      </w:pPr>
      <w:r w:rsidRPr="00E35810">
        <w:rPr>
          <w:rFonts w:ascii="Verdana" w:eastAsia="Times New Roman" w:hAnsi="Verdana" w:cs="Times New Roman"/>
          <w:color w:val="222222"/>
          <w:lang w:eastAsia="tr-TR"/>
        </w:rPr>
        <w:t>Çocuklarımıza öncelikli olarak güven ve özgürlük sağlamaya o kadar odaklanıyoruz ki, </w:t>
      </w:r>
      <w:r w:rsidRPr="00E35810">
        <w:rPr>
          <w:rFonts w:ascii="Verdana" w:eastAsia="Times New Roman" w:hAnsi="Verdana" w:cs="Times New Roman"/>
          <w:b/>
          <w:bCs/>
          <w:color w:val="222222"/>
          <w:lang w:eastAsia="tr-TR"/>
        </w:rPr>
        <w:t>kendilerini güvende hissetmeye duydukları büyük ihtiyacı göz ardı edebiliyoruz</w:t>
      </w:r>
      <w:r w:rsidRPr="00E35810">
        <w:rPr>
          <w:rFonts w:ascii="Verdana" w:eastAsia="Times New Roman" w:hAnsi="Verdana" w:cs="Times New Roman"/>
          <w:color w:val="222222"/>
          <w:lang w:eastAsia="tr-TR"/>
        </w:rPr>
        <w:t>. Fazla özgürlük, çocuklarımızı özgürlüğün tam tersini hissetmeye itiyor aslında ve </w:t>
      </w:r>
      <w:r w:rsidRPr="00E35810">
        <w:rPr>
          <w:rFonts w:ascii="Verdana" w:eastAsia="Times New Roman" w:hAnsi="Verdana" w:cs="Times New Roman"/>
          <w:b/>
          <w:bCs/>
          <w:color w:val="222222"/>
          <w:lang w:eastAsia="tr-TR"/>
        </w:rPr>
        <w:t>onlar da bu rahatsızlık hissini sınırları zorlayan davranışlarda bulunarak ifade ediyorlar</w:t>
      </w:r>
      <w:r w:rsidRPr="00E35810">
        <w:rPr>
          <w:rFonts w:ascii="Verdana" w:eastAsia="Times New Roman" w:hAnsi="Verdana" w:cs="Times New Roman"/>
          <w:color w:val="222222"/>
          <w:lang w:eastAsia="tr-TR"/>
        </w:rPr>
        <w:t>.</w:t>
      </w:r>
    </w:p>
    <w:p w:rsidR="00E35810" w:rsidRPr="00E35810" w:rsidRDefault="00E35810" w:rsidP="00E35810">
      <w:pPr>
        <w:spacing w:after="435" w:line="240" w:lineRule="auto"/>
        <w:rPr>
          <w:rFonts w:ascii="Verdana" w:eastAsia="Times New Roman" w:hAnsi="Verdana" w:cs="Times New Roman"/>
          <w:color w:val="222222"/>
          <w:lang w:eastAsia="tr-TR"/>
        </w:rPr>
      </w:pPr>
      <w:r w:rsidRPr="00E35810">
        <w:rPr>
          <w:rFonts w:ascii="Verdana" w:eastAsia="Times New Roman" w:hAnsi="Verdana" w:cs="Times New Roman"/>
          <w:b/>
          <w:bCs/>
          <w:color w:val="222222"/>
          <w:lang w:eastAsia="tr-TR"/>
        </w:rPr>
        <w:t xml:space="preserve">Çocukların gerçek özgürlüğü ve mutluluğu </w:t>
      </w:r>
      <w:proofErr w:type="spellStart"/>
      <w:r w:rsidRPr="00E35810">
        <w:rPr>
          <w:rFonts w:ascii="Verdana" w:eastAsia="Times New Roman" w:hAnsi="Verdana" w:cs="Times New Roman"/>
          <w:b/>
          <w:bCs/>
          <w:color w:val="222222"/>
          <w:lang w:eastAsia="tr-TR"/>
        </w:rPr>
        <w:t>deneyimlemeleri</w:t>
      </w:r>
      <w:proofErr w:type="spellEnd"/>
      <w:r w:rsidRPr="00E35810">
        <w:rPr>
          <w:rFonts w:ascii="Verdana" w:eastAsia="Times New Roman" w:hAnsi="Verdana" w:cs="Times New Roman"/>
          <w:b/>
          <w:bCs/>
          <w:color w:val="222222"/>
          <w:lang w:eastAsia="tr-TR"/>
        </w:rPr>
        <w:t xml:space="preserve"> için, ev kuralları ve beklentiler konusunda net olan şefkatli liderlere ihtiyaçları vardır.</w:t>
      </w:r>
      <w:r w:rsidRPr="00E35810">
        <w:rPr>
          <w:rFonts w:ascii="Verdana" w:eastAsia="Times New Roman" w:hAnsi="Verdana" w:cs="Times New Roman"/>
          <w:color w:val="222222"/>
          <w:lang w:eastAsia="tr-TR"/>
        </w:rPr>
        <w:t> </w:t>
      </w:r>
      <w:r w:rsidRPr="00E35810">
        <w:rPr>
          <w:rFonts w:ascii="Verdana" w:eastAsia="Times New Roman" w:hAnsi="Verdana" w:cs="Times New Roman"/>
          <w:b/>
          <w:bCs/>
          <w:color w:val="222222"/>
          <w:lang w:eastAsia="tr-TR"/>
        </w:rPr>
        <w:t>Özgürlük ile kısıtlamalar arasında kurulacak sağlıklı bir dengeye ihtiyaç duyarlar</w:t>
      </w:r>
      <w:r w:rsidRPr="00E35810">
        <w:rPr>
          <w:rFonts w:ascii="Verdana" w:eastAsia="Times New Roman" w:hAnsi="Verdana" w:cs="Times New Roman"/>
          <w:color w:val="222222"/>
          <w:lang w:eastAsia="tr-TR"/>
        </w:rPr>
        <w:t>. Ebeveynlerle yirmi yıldır gerçekleştirdiğim çalışmalardan – ve kendi ebeveynlik tecrübelerimden – yola çıkarak, bu dengeyi kurmakta zorlanmamızın yaygın sebeplerinden üçünü aşağıda açıkladım:  </w:t>
      </w:r>
    </w:p>
    <w:p w:rsidR="00E35810" w:rsidRPr="00E35810" w:rsidRDefault="00E35810" w:rsidP="00E35810">
      <w:pPr>
        <w:spacing w:before="502" w:after="335" w:line="240" w:lineRule="auto"/>
        <w:jc w:val="center"/>
        <w:outlineLvl w:val="1"/>
        <w:rPr>
          <w:rFonts w:ascii="Arial" w:eastAsia="Times New Roman" w:hAnsi="Arial" w:cs="Arial"/>
          <w:color w:val="111111"/>
          <w:sz w:val="32"/>
          <w:szCs w:val="32"/>
          <w:lang w:eastAsia="tr-TR"/>
        </w:rPr>
      </w:pPr>
      <w:r w:rsidRPr="00E35810">
        <w:rPr>
          <w:rFonts w:ascii="Arial" w:eastAsia="Times New Roman" w:hAnsi="Arial" w:cs="Arial"/>
          <w:color w:val="111111"/>
          <w:sz w:val="32"/>
          <w:szCs w:val="32"/>
          <w:lang w:eastAsia="tr-TR"/>
        </w:rPr>
        <w:t>1.Çocuklarımızı üzmemeyi tercih ediyoruz (Bunu kim ister ki zaten?)</w:t>
      </w:r>
    </w:p>
    <w:p w:rsidR="00E35810" w:rsidRPr="00E35810" w:rsidRDefault="00E35810" w:rsidP="00E35810">
      <w:pPr>
        <w:spacing w:after="435" w:line="240" w:lineRule="auto"/>
        <w:rPr>
          <w:rFonts w:ascii="Verdana" w:eastAsia="Times New Roman" w:hAnsi="Verdana" w:cs="Times New Roman"/>
          <w:color w:val="222222"/>
          <w:lang w:eastAsia="tr-TR"/>
        </w:rPr>
      </w:pPr>
      <w:r w:rsidRPr="00E35810">
        <w:rPr>
          <w:rFonts w:ascii="Verdana" w:eastAsia="Times New Roman" w:hAnsi="Verdana" w:cs="Times New Roman"/>
          <w:color w:val="222222"/>
          <w:lang w:eastAsia="tr-TR"/>
        </w:rPr>
        <w:t>Çocuklarımızın </w:t>
      </w:r>
      <w:r w:rsidRPr="00E35810">
        <w:rPr>
          <w:rFonts w:ascii="Verdana" w:eastAsia="Times New Roman" w:hAnsi="Verdana" w:cs="Times New Roman"/>
          <w:b/>
          <w:bCs/>
          <w:color w:val="222222"/>
          <w:lang w:eastAsia="tr-TR"/>
        </w:rPr>
        <w:t>yoğun duygularının bizde yarattığı rahatsızlık, </w:t>
      </w:r>
      <w:r w:rsidRPr="00E35810">
        <w:rPr>
          <w:rFonts w:ascii="Verdana" w:eastAsia="Times New Roman" w:hAnsi="Verdana" w:cs="Times New Roman"/>
          <w:color w:val="222222"/>
          <w:lang w:eastAsia="tr-TR"/>
        </w:rPr>
        <w:t>ebeveynlerin kesin sınırlar belirlemede sıkıntı çekmesinin sebeplerinden biri ve vereceğimiz her karardan şüphe duymamıza yol açabilir: </w:t>
      </w:r>
    </w:p>
    <w:p w:rsidR="00E35810" w:rsidRPr="00E35810" w:rsidRDefault="00E35810" w:rsidP="00E35810">
      <w:pPr>
        <w:spacing w:after="435" w:line="240" w:lineRule="auto"/>
        <w:rPr>
          <w:rFonts w:ascii="Verdana" w:eastAsia="Times New Roman" w:hAnsi="Verdana" w:cs="Times New Roman"/>
          <w:color w:val="222222"/>
          <w:lang w:eastAsia="tr-TR"/>
        </w:rPr>
      </w:pPr>
      <w:proofErr w:type="spellStart"/>
      <w:r w:rsidRPr="00E35810">
        <w:rPr>
          <w:rFonts w:ascii="Verdana" w:eastAsia="Times New Roman" w:hAnsi="Verdana" w:cs="Times New Roman"/>
          <w:i/>
          <w:iCs/>
          <w:color w:val="222222"/>
          <w:lang w:eastAsia="tr-TR"/>
        </w:rPr>
        <w:t>Hımm</w:t>
      </w:r>
      <w:proofErr w:type="spellEnd"/>
      <w:r w:rsidRPr="00E35810">
        <w:rPr>
          <w:rFonts w:ascii="Verdana" w:eastAsia="Times New Roman" w:hAnsi="Verdana" w:cs="Times New Roman"/>
          <w:i/>
          <w:iCs/>
          <w:color w:val="222222"/>
          <w:lang w:eastAsia="tr-TR"/>
        </w:rPr>
        <w:t>, sırtım ağrısa da beş yaşındaki çocuğumu yol boyunca sırtımda taşıyabilirim sanırım. </w:t>
      </w:r>
    </w:p>
    <w:p w:rsidR="00E35810" w:rsidRPr="00E35810" w:rsidRDefault="00E35810" w:rsidP="00E35810">
      <w:pPr>
        <w:spacing w:after="435" w:line="240" w:lineRule="auto"/>
        <w:rPr>
          <w:rFonts w:ascii="Verdana" w:eastAsia="Times New Roman" w:hAnsi="Verdana" w:cs="Times New Roman"/>
          <w:color w:val="222222"/>
          <w:lang w:eastAsia="tr-TR"/>
        </w:rPr>
      </w:pPr>
      <w:r w:rsidRPr="00E35810">
        <w:rPr>
          <w:rFonts w:ascii="Verdana" w:eastAsia="Times New Roman" w:hAnsi="Verdana" w:cs="Times New Roman"/>
          <w:i/>
          <w:iCs/>
          <w:color w:val="222222"/>
          <w:lang w:eastAsia="tr-TR"/>
        </w:rPr>
        <w:t>Neden ona mavi bardağı geri vermiyorum ki? “Hayır, ben yeşil olanı istiyorum!” diye bağırsa ve sonra tekrar fikrini değiştirse ne olur sanki? Elbette sinirlenirim, ama onu memnun etmek için bir kere daha denemekten zarar gelmez. </w:t>
      </w:r>
    </w:p>
    <w:p w:rsidR="00E35810" w:rsidRPr="00E35810" w:rsidRDefault="00E35810" w:rsidP="00E35810">
      <w:pPr>
        <w:spacing w:after="435" w:line="240" w:lineRule="auto"/>
        <w:rPr>
          <w:rFonts w:ascii="Verdana" w:eastAsia="Times New Roman" w:hAnsi="Verdana" w:cs="Times New Roman"/>
          <w:color w:val="222222"/>
          <w:lang w:eastAsia="tr-TR"/>
        </w:rPr>
      </w:pPr>
      <w:r w:rsidRPr="00E35810">
        <w:rPr>
          <w:rFonts w:ascii="Verdana" w:eastAsia="Times New Roman" w:hAnsi="Verdana" w:cs="Times New Roman"/>
          <w:i/>
          <w:iCs/>
          <w:color w:val="222222"/>
          <w:lang w:eastAsia="tr-TR"/>
        </w:rPr>
        <w:lastRenderedPageBreak/>
        <w:t>Ne de olsa acelem yok, arabaya binmeye karar vermesi için bir on beş dakika daha bekleyebilirim.</w:t>
      </w:r>
    </w:p>
    <w:p w:rsidR="00E35810" w:rsidRPr="00E35810" w:rsidRDefault="00E35810" w:rsidP="00E35810">
      <w:pPr>
        <w:spacing w:after="435" w:line="240" w:lineRule="auto"/>
        <w:rPr>
          <w:rFonts w:ascii="Verdana" w:eastAsia="Times New Roman" w:hAnsi="Verdana" w:cs="Times New Roman"/>
          <w:color w:val="222222"/>
          <w:lang w:eastAsia="tr-TR"/>
        </w:rPr>
      </w:pPr>
      <w:r w:rsidRPr="00E35810">
        <w:rPr>
          <w:rFonts w:ascii="Verdana" w:eastAsia="Times New Roman" w:hAnsi="Verdana" w:cs="Times New Roman"/>
          <w:color w:val="222222"/>
          <w:lang w:eastAsia="tr-TR"/>
        </w:rPr>
        <w:t>Çocuklarımızın, belirlediğimiz sınırlara karşı yaşları gereği sahip oldukları direnç ve verdikleri yoğun duygusal tepkiler, </w:t>
      </w:r>
      <w:r w:rsidRPr="00E35810">
        <w:rPr>
          <w:rFonts w:ascii="Verdana" w:eastAsia="Times New Roman" w:hAnsi="Verdana" w:cs="Times New Roman"/>
          <w:b/>
          <w:bCs/>
          <w:color w:val="222222"/>
          <w:lang w:eastAsia="tr-TR"/>
        </w:rPr>
        <w:t>suçlu hissetmemize ve endişelenmemize </w:t>
      </w:r>
      <w:r w:rsidRPr="00E35810">
        <w:rPr>
          <w:rFonts w:ascii="Verdana" w:eastAsia="Times New Roman" w:hAnsi="Verdana" w:cs="Times New Roman"/>
          <w:color w:val="222222"/>
          <w:lang w:eastAsia="tr-TR"/>
        </w:rPr>
        <w:t>yol açabilir; bizi yıpratabilir ve tüm günümüzü mahvedebilir. Sınır belirlemenin işe yaraması ve ebeveynlerin de yaptıklarından keyif alması için, aşağıdaki dinamiğe alışmak çok önemli: </w:t>
      </w:r>
    </w:p>
    <w:p w:rsidR="00E35810" w:rsidRPr="00E35810" w:rsidRDefault="00E35810" w:rsidP="00E35810">
      <w:pPr>
        <w:spacing w:after="435" w:line="240" w:lineRule="auto"/>
        <w:rPr>
          <w:rFonts w:ascii="Verdana" w:eastAsia="Times New Roman" w:hAnsi="Verdana" w:cs="Times New Roman"/>
          <w:color w:val="222222"/>
          <w:lang w:eastAsia="tr-TR"/>
        </w:rPr>
      </w:pPr>
      <w:r w:rsidRPr="00E35810">
        <w:rPr>
          <w:rFonts w:ascii="Verdana" w:eastAsia="Times New Roman" w:hAnsi="Verdana" w:cs="Times New Roman"/>
          <w:b/>
          <w:bCs/>
          <w:color w:val="222222"/>
          <w:lang w:eastAsia="tr-TR"/>
        </w:rPr>
        <w:t>Kendimizden emin bir şekilde bir sınır koyarız. Çocuğumuz memnuniyetsizliğini ifade eder (öfkelenebilir, hayal kırıklığı yaşayabilir, üzülebilir, sinirlenebilir vb.). Çocuğumuzun memnuniyetsizliğini sabırla kabul edip onaylayarak bu “fırtına” boyunca sağlam dururuz. </w:t>
      </w:r>
    </w:p>
    <w:p w:rsidR="00E35810" w:rsidRPr="00E35810" w:rsidRDefault="00E35810" w:rsidP="00E35810">
      <w:pPr>
        <w:spacing w:after="435" w:line="240" w:lineRule="auto"/>
        <w:rPr>
          <w:rFonts w:ascii="Verdana" w:eastAsia="Times New Roman" w:hAnsi="Verdana" w:cs="Times New Roman"/>
          <w:color w:val="222222"/>
          <w:lang w:eastAsia="tr-TR"/>
        </w:rPr>
      </w:pPr>
      <w:r w:rsidRPr="00E35810">
        <w:rPr>
          <w:rFonts w:ascii="Verdana" w:eastAsia="Times New Roman" w:hAnsi="Verdana" w:cs="Times New Roman"/>
          <w:color w:val="222222"/>
          <w:lang w:eastAsia="tr-TR"/>
        </w:rPr>
        <w:t>Çocuklar sıklıkla sınırları zorluyorlar, çünkü </w:t>
      </w:r>
      <w:r w:rsidRPr="00E35810">
        <w:rPr>
          <w:rFonts w:ascii="Verdana" w:eastAsia="Times New Roman" w:hAnsi="Verdana" w:cs="Times New Roman"/>
          <w:b/>
          <w:bCs/>
          <w:color w:val="222222"/>
          <w:lang w:eastAsia="tr-TR"/>
        </w:rPr>
        <w:t>sakinliğimizin onlara vereceği güvene ve kendinden emin tepkilerimize</w:t>
      </w:r>
      <w:r w:rsidRPr="00E35810">
        <w:rPr>
          <w:rFonts w:ascii="Verdana" w:eastAsia="Times New Roman" w:hAnsi="Verdana" w:cs="Times New Roman"/>
          <w:color w:val="222222"/>
          <w:lang w:eastAsia="tr-TR"/>
        </w:rPr>
        <w:t> ihtiyaç duyduklarını içten içe biliyorlar. İçlerinde biriken rahatsız edici duyguları açığa vurmaları gerektiğinin de farkındalar. </w:t>
      </w:r>
      <w:r w:rsidRPr="00E35810">
        <w:rPr>
          <w:rFonts w:ascii="Verdana" w:eastAsia="Times New Roman" w:hAnsi="Verdana" w:cs="Times New Roman"/>
          <w:b/>
          <w:bCs/>
          <w:color w:val="222222"/>
          <w:lang w:eastAsia="tr-TR"/>
        </w:rPr>
        <w:t>Bu duyguları kabullenmemiz</w:t>
      </w:r>
      <w:r w:rsidRPr="00E35810">
        <w:rPr>
          <w:rFonts w:ascii="Verdana" w:eastAsia="Times New Roman" w:hAnsi="Verdana" w:cs="Times New Roman"/>
          <w:color w:val="222222"/>
          <w:lang w:eastAsia="tr-TR"/>
        </w:rPr>
        <w:t>, bizi test etme ihtiyaçlarını karşılıyor ve aynı zamanda onlara sevgimizi göstermenin de en güçlü yollarından biri. Kulağa zor gelse de merak etmeyin, yaptıkça alışıyorsunuz. </w:t>
      </w:r>
    </w:p>
    <w:p w:rsidR="00E35810" w:rsidRPr="00E35810" w:rsidRDefault="00E35810" w:rsidP="00E35810">
      <w:pPr>
        <w:spacing w:before="502" w:after="335" w:line="240" w:lineRule="auto"/>
        <w:jc w:val="center"/>
        <w:outlineLvl w:val="1"/>
        <w:rPr>
          <w:rFonts w:ascii="Arial" w:eastAsia="Times New Roman" w:hAnsi="Arial" w:cs="Arial"/>
          <w:color w:val="111111"/>
          <w:sz w:val="32"/>
          <w:szCs w:val="32"/>
          <w:lang w:eastAsia="tr-TR"/>
        </w:rPr>
      </w:pPr>
      <w:r w:rsidRPr="00E35810">
        <w:rPr>
          <w:rFonts w:ascii="Arial" w:eastAsia="Times New Roman" w:hAnsi="Arial" w:cs="Arial"/>
          <w:color w:val="111111"/>
          <w:sz w:val="32"/>
          <w:szCs w:val="32"/>
          <w:lang w:eastAsia="tr-TR"/>
        </w:rPr>
        <w:t>2.Kafa karıştırıcı tavsiyeler</w:t>
      </w:r>
    </w:p>
    <w:p w:rsidR="00E35810" w:rsidRPr="00E35810" w:rsidRDefault="00E35810" w:rsidP="00E35810">
      <w:pPr>
        <w:spacing w:after="435" w:line="240" w:lineRule="auto"/>
        <w:rPr>
          <w:rFonts w:ascii="Verdana" w:eastAsia="Times New Roman" w:hAnsi="Verdana" w:cs="Times New Roman"/>
          <w:color w:val="222222"/>
          <w:lang w:eastAsia="tr-TR"/>
        </w:rPr>
      </w:pPr>
      <w:r w:rsidRPr="00E35810">
        <w:rPr>
          <w:rFonts w:ascii="Verdana" w:eastAsia="Times New Roman" w:hAnsi="Verdana" w:cs="Times New Roman"/>
          <w:color w:val="222222"/>
          <w:lang w:eastAsia="tr-TR"/>
        </w:rPr>
        <w:t>Son zamanlarda, cezalandırıcı olmayan yöntemleri savunan ebeveyn uzmanlarının yazılarını okuyorum ve tavsiyeleri beni hayal kırıklığına uğrattı diyebilirim. Bu tavsiyelerin birlikte çalıştığım ebeveynler için ne denli yanıltıcı, kafa karıştırıcı ve moral bozucu olduğunu fark ettim. İşte onlardan bazıları…</w:t>
      </w:r>
    </w:p>
    <w:p w:rsidR="00E35810" w:rsidRPr="00E35810" w:rsidRDefault="00E35810" w:rsidP="00E35810">
      <w:pPr>
        <w:spacing w:after="435" w:line="240" w:lineRule="auto"/>
        <w:rPr>
          <w:rFonts w:ascii="Verdana" w:eastAsia="Times New Roman" w:hAnsi="Verdana" w:cs="Times New Roman"/>
          <w:color w:val="222222"/>
          <w:lang w:eastAsia="tr-TR"/>
        </w:rPr>
      </w:pPr>
      <w:r w:rsidRPr="00E35810">
        <w:rPr>
          <w:rFonts w:ascii="Verdana" w:eastAsia="Times New Roman" w:hAnsi="Verdana" w:cs="Times New Roman"/>
          <w:b/>
          <w:bCs/>
          <w:i/>
          <w:iCs/>
          <w:color w:val="222222"/>
          <w:lang w:eastAsia="tr-TR"/>
        </w:rPr>
        <w:t>Çocuklarınıza yalnızca güvenlik nedenli sınırlar koyun </w:t>
      </w:r>
    </w:p>
    <w:p w:rsidR="00E35810" w:rsidRPr="00E35810" w:rsidRDefault="00E35810" w:rsidP="00E35810">
      <w:pPr>
        <w:spacing w:after="435" w:line="240" w:lineRule="auto"/>
        <w:rPr>
          <w:rFonts w:ascii="Verdana" w:eastAsia="Times New Roman" w:hAnsi="Verdana" w:cs="Times New Roman"/>
          <w:color w:val="222222"/>
          <w:lang w:eastAsia="tr-TR"/>
        </w:rPr>
      </w:pPr>
      <w:r w:rsidRPr="00E35810">
        <w:rPr>
          <w:rFonts w:ascii="Verdana" w:eastAsia="Times New Roman" w:hAnsi="Verdana" w:cs="Times New Roman"/>
          <w:color w:val="222222"/>
          <w:lang w:eastAsia="tr-TR"/>
        </w:rPr>
        <w:t>Bu, güven problemi yaşayan çocuklar ve çaresiz ebeveynler için tavsiye edilen bir formül. Peki ya duygusal güvenlik ve iç huzur, yani çocuklarımızın iki yaşında tüm kararları kendi başlarına vermeyeceklerini bilmelerinin getireceği rahatlama? Ayrıca, ebeveynlerin kişisel sınırlar ve kişisel bakım konusunda sınırlamalar getirmeye hakları yok mu?</w:t>
      </w:r>
    </w:p>
    <w:p w:rsidR="00E35810" w:rsidRPr="00E35810" w:rsidRDefault="00E35810" w:rsidP="00E35810">
      <w:pPr>
        <w:spacing w:after="435" w:line="240" w:lineRule="auto"/>
        <w:rPr>
          <w:rFonts w:ascii="Verdana" w:eastAsia="Times New Roman" w:hAnsi="Verdana" w:cs="Times New Roman"/>
          <w:color w:val="222222"/>
          <w:lang w:eastAsia="tr-TR"/>
        </w:rPr>
      </w:pPr>
      <w:r w:rsidRPr="00E35810">
        <w:rPr>
          <w:rFonts w:ascii="Verdana" w:eastAsia="Times New Roman" w:hAnsi="Verdana" w:cs="Times New Roman"/>
          <w:b/>
          <w:bCs/>
          <w:i/>
          <w:iCs/>
          <w:color w:val="222222"/>
          <w:lang w:eastAsia="tr-TR"/>
        </w:rPr>
        <w:t>Çocuğunuza ceza gibi gelecek sınırlamalar getirmeyin </w:t>
      </w:r>
    </w:p>
    <w:p w:rsidR="00E35810" w:rsidRPr="00E35810" w:rsidRDefault="00E35810" w:rsidP="00E35810">
      <w:pPr>
        <w:spacing w:after="435" w:line="240" w:lineRule="auto"/>
        <w:rPr>
          <w:rFonts w:ascii="Verdana" w:eastAsia="Times New Roman" w:hAnsi="Verdana" w:cs="Times New Roman"/>
          <w:color w:val="222222"/>
          <w:lang w:eastAsia="tr-TR"/>
        </w:rPr>
      </w:pPr>
      <w:r w:rsidRPr="00E35810">
        <w:rPr>
          <w:rFonts w:ascii="Verdana" w:eastAsia="Times New Roman" w:hAnsi="Verdana" w:cs="Times New Roman"/>
          <w:color w:val="222222"/>
          <w:lang w:eastAsia="tr-TR"/>
        </w:rPr>
        <w:t>Bu, gün boyu kendimizi sorgulamamıza yol açabilir, çünkü tam da çocuklarımızı üzme korkumuzu ve endişemizi hedef alıyor. Çocuklarına saygılı ebeveynler, kendilerini cezalandırıcı olmayan yöntemlere adamış olsalar da, </w:t>
      </w:r>
      <w:r w:rsidRPr="00E35810">
        <w:rPr>
          <w:rFonts w:ascii="Verdana" w:eastAsia="Times New Roman" w:hAnsi="Verdana" w:cs="Times New Roman"/>
          <w:b/>
          <w:bCs/>
          <w:color w:val="222222"/>
          <w:lang w:eastAsia="tr-TR"/>
        </w:rPr>
        <w:t>çocuklarımız ve kendimiz için en iyisi olduğunu düşündüğümüz kararları almak için kendimize izin vermeliyiz.</w:t>
      </w:r>
      <w:r w:rsidRPr="00E35810">
        <w:rPr>
          <w:rFonts w:ascii="Verdana" w:eastAsia="Times New Roman" w:hAnsi="Verdana" w:cs="Times New Roman"/>
          <w:color w:val="222222"/>
          <w:lang w:eastAsia="tr-TR"/>
        </w:rPr>
        <w:t> </w:t>
      </w:r>
    </w:p>
    <w:p w:rsidR="00E35810" w:rsidRPr="00E35810" w:rsidRDefault="00E35810" w:rsidP="00E35810">
      <w:pPr>
        <w:spacing w:after="435" w:line="240" w:lineRule="auto"/>
        <w:rPr>
          <w:rFonts w:ascii="Verdana" w:eastAsia="Times New Roman" w:hAnsi="Verdana" w:cs="Times New Roman"/>
          <w:color w:val="222222"/>
          <w:lang w:eastAsia="tr-TR"/>
        </w:rPr>
      </w:pPr>
      <w:r w:rsidRPr="00E35810">
        <w:rPr>
          <w:rFonts w:ascii="Verdana" w:eastAsia="Times New Roman" w:hAnsi="Verdana" w:cs="Times New Roman"/>
          <w:color w:val="222222"/>
          <w:lang w:eastAsia="tr-TR"/>
        </w:rPr>
        <w:t xml:space="preserve">Çocuklarımız bize bağırmayı bırakmıyorsa başka bir odaya geçmek sorun değil, buna üzülseler bile bu bir sorun değil. Evet, dürüstçe “Oyuncaklarını toplamama </w:t>
      </w:r>
      <w:r w:rsidRPr="00E35810">
        <w:rPr>
          <w:rFonts w:ascii="Verdana" w:eastAsia="Times New Roman" w:hAnsi="Verdana" w:cs="Times New Roman"/>
          <w:color w:val="222222"/>
          <w:lang w:eastAsia="tr-TR"/>
        </w:rPr>
        <w:lastRenderedPageBreak/>
        <w:t>yardım etmediğin sürece parka gitmemiz mümkün değil,” demek de sorun değil. Ya da “Lütfen gel ve dişlerini fırçala, böylece bir kitap daha okuyabiliriz,” demek bir sorun değil. “Katlanmış çamaşırlarla oynamak istediğini biliyorum, ama onların yere saçılmasını istemiyorum. Şimdi bu çamaşır sepetini alıyorum ve sana oynaman için boş bir tane getireceğim,” demek de sorun değil.  </w:t>
      </w:r>
    </w:p>
    <w:p w:rsidR="00E35810" w:rsidRPr="00E35810" w:rsidRDefault="00E35810" w:rsidP="00E35810">
      <w:pPr>
        <w:spacing w:after="120" w:line="240" w:lineRule="auto"/>
        <w:rPr>
          <w:rFonts w:ascii="Verdana" w:eastAsia="Times New Roman" w:hAnsi="Verdana" w:cs="Times New Roman"/>
          <w:color w:val="222222"/>
          <w:lang w:eastAsia="tr-TR"/>
        </w:rPr>
      </w:pPr>
      <w:r w:rsidRPr="00E35810">
        <w:rPr>
          <w:rFonts w:ascii="Verdana" w:eastAsia="Times New Roman" w:hAnsi="Verdana" w:cs="Times New Roman"/>
          <w:b/>
          <w:bCs/>
          <w:color w:val="222222"/>
          <w:lang w:eastAsia="tr-TR"/>
        </w:rPr>
        <w:t>Eğer önceden verdiğimiz bir kararın adaletsiz ya da gereksiz olduğuna kanaat getirirsek, her zaman özür dileyebilir ve fikrimizi değiştirebiliriz.</w:t>
      </w:r>
      <w:r w:rsidRPr="00E35810">
        <w:rPr>
          <w:rFonts w:ascii="Verdana" w:eastAsia="Times New Roman" w:hAnsi="Verdana" w:cs="Times New Roman"/>
          <w:color w:val="222222"/>
          <w:lang w:eastAsia="tr-TR"/>
        </w:rPr>
        <w:t> Ancak çocuklarımızın güvende hissedecekleri bir ortam yaratmak istiyorsak, bu kararları tereddüt ederek değil, kendimize güvenerek vermeliyiz. </w:t>
      </w:r>
      <w:r w:rsidRPr="00E35810">
        <w:rPr>
          <w:rFonts w:ascii="Verdana" w:eastAsia="Times New Roman" w:hAnsi="Verdana" w:cs="Times New Roman"/>
          <w:b/>
          <w:bCs/>
          <w:color w:val="222222"/>
          <w:lang w:eastAsia="tr-TR"/>
        </w:rPr>
        <w:t>Kendine güvenen çocuklara sahip şefkatli liderler olmak için, önce kendimize güvenmeliyiz.</w:t>
      </w:r>
      <w:r w:rsidRPr="00E35810">
        <w:rPr>
          <w:rFonts w:ascii="Verdana" w:eastAsia="Times New Roman" w:hAnsi="Verdana" w:cs="Times New Roman"/>
          <w:color w:val="222222"/>
          <w:lang w:eastAsia="tr-TR"/>
        </w:rPr>
        <w:t>  </w:t>
      </w:r>
    </w:p>
    <w:p w:rsidR="00E35810" w:rsidRPr="00E35810" w:rsidRDefault="00E35810" w:rsidP="00E35810">
      <w:pPr>
        <w:spacing w:after="120" w:line="240" w:lineRule="auto"/>
        <w:rPr>
          <w:rFonts w:ascii="Verdana" w:eastAsia="Times New Roman" w:hAnsi="Verdana" w:cs="Times New Roman"/>
          <w:color w:val="222222"/>
          <w:lang w:eastAsia="tr-TR"/>
        </w:rPr>
      </w:pPr>
      <w:r w:rsidRPr="00E35810">
        <w:rPr>
          <w:rFonts w:ascii="Verdana" w:eastAsia="Times New Roman" w:hAnsi="Verdana" w:cs="Times New Roman"/>
          <w:b/>
          <w:bCs/>
          <w:i/>
          <w:iCs/>
          <w:color w:val="222222"/>
          <w:lang w:eastAsia="tr-TR"/>
        </w:rPr>
        <w:t>Çocuklar sınırları zorladıklarında onları güldürün </w:t>
      </w:r>
    </w:p>
    <w:p w:rsidR="00E35810" w:rsidRPr="00E35810" w:rsidRDefault="00E35810" w:rsidP="00E35810">
      <w:pPr>
        <w:spacing w:after="435" w:line="240" w:lineRule="auto"/>
        <w:rPr>
          <w:rFonts w:ascii="Verdana" w:eastAsia="Times New Roman" w:hAnsi="Verdana" w:cs="Times New Roman"/>
          <w:color w:val="222222"/>
          <w:lang w:eastAsia="tr-TR"/>
        </w:rPr>
      </w:pPr>
      <w:r w:rsidRPr="00E35810">
        <w:rPr>
          <w:rFonts w:ascii="Verdana" w:eastAsia="Times New Roman" w:hAnsi="Verdana" w:cs="Times New Roman"/>
          <w:color w:val="222222"/>
          <w:lang w:eastAsia="tr-TR"/>
        </w:rPr>
        <w:t>Bazen komik durumlara düşen biriyim ve bu halimi çocuklarımla paylaşmaktan daha çok sevdiğim bir şey yok, ama çocuklarımız sınırları zorlarken duyduğumuz rahatsızlığı oyunlara ve kahkahalara çevirmeyi denemek açıkçası hiç gerçekçi gelmiyor. Ancak, cezalandırıcı yöntemleri desteklemeyen, şefkatli bazı ebeveyn uzmanlarının denememiz için bize önerdiği şey bu. </w:t>
      </w:r>
      <w:r w:rsidRPr="00E35810">
        <w:rPr>
          <w:rFonts w:ascii="Verdana" w:eastAsia="Times New Roman" w:hAnsi="Verdana" w:cs="Times New Roman"/>
          <w:b/>
          <w:bCs/>
          <w:color w:val="222222"/>
          <w:lang w:eastAsia="tr-TR"/>
        </w:rPr>
        <w:t xml:space="preserve">Çocuklarımızın vurma ve ısırma gibi </w:t>
      </w:r>
      <w:proofErr w:type="gramStart"/>
      <w:r w:rsidRPr="00E35810">
        <w:rPr>
          <w:rFonts w:ascii="Verdana" w:eastAsia="Times New Roman" w:hAnsi="Verdana" w:cs="Times New Roman"/>
          <w:b/>
          <w:bCs/>
          <w:color w:val="222222"/>
          <w:lang w:eastAsia="tr-TR"/>
        </w:rPr>
        <w:t>agresif</w:t>
      </w:r>
      <w:proofErr w:type="gramEnd"/>
      <w:r w:rsidRPr="00E35810">
        <w:rPr>
          <w:rFonts w:ascii="Verdana" w:eastAsia="Times New Roman" w:hAnsi="Verdana" w:cs="Times New Roman"/>
          <w:b/>
          <w:bCs/>
          <w:color w:val="222222"/>
          <w:lang w:eastAsia="tr-TR"/>
        </w:rPr>
        <w:t xml:space="preserve"> davranışlarına bile bu şekilde karşılık verebileceğimizi söylüyorlar. Bence bu tavsiyede çok fazla problem var, nereden başlayacağımı bile bilemiyorum. </w:t>
      </w:r>
    </w:p>
    <w:p w:rsidR="00E35810" w:rsidRPr="00E35810" w:rsidRDefault="00E35810" w:rsidP="00E35810">
      <w:pPr>
        <w:spacing w:after="435" w:line="240" w:lineRule="auto"/>
        <w:rPr>
          <w:rFonts w:ascii="Verdana" w:eastAsia="Times New Roman" w:hAnsi="Verdana" w:cs="Times New Roman"/>
          <w:color w:val="222222"/>
          <w:lang w:eastAsia="tr-TR"/>
        </w:rPr>
      </w:pPr>
      <w:r w:rsidRPr="00E35810">
        <w:rPr>
          <w:rFonts w:ascii="Verdana" w:eastAsia="Times New Roman" w:hAnsi="Verdana" w:cs="Times New Roman"/>
          <w:color w:val="222222"/>
          <w:lang w:eastAsia="tr-TR"/>
        </w:rPr>
        <w:t>Öfkeli hissederken komik veya oyunbaz taklidi yapmak ne bize ne de çocuklarımıza bir fayda sağlamaz. Bizim doğruluğu modellememiz gerekmiyor mu? Böyle davranmak, çocuklara negatif duygulara sahip olmanın doğru bir şey olmadığı fikrini aşılamaz mı? Neden öfkeliyken gülsünler ki? </w:t>
      </w:r>
    </w:p>
    <w:p w:rsidR="00E35810" w:rsidRPr="00E35810" w:rsidRDefault="00E35810" w:rsidP="00E35810">
      <w:pPr>
        <w:spacing w:after="435" w:line="240" w:lineRule="auto"/>
        <w:rPr>
          <w:rFonts w:ascii="Verdana" w:eastAsia="Times New Roman" w:hAnsi="Verdana" w:cs="Times New Roman"/>
          <w:color w:val="222222"/>
          <w:lang w:eastAsia="tr-TR"/>
        </w:rPr>
      </w:pPr>
      <w:r w:rsidRPr="00E35810">
        <w:rPr>
          <w:rFonts w:ascii="Verdana" w:eastAsia="Times New Roman" w:hAnsi="Verdana" w:cs="Times New Roman"/>
          <w:color w:val="222222"/>
          <w:lang w:eastAsia="tr-TR"/>
        </w:rPr>
        <w:t>Ya çocuklarımızın davranışı bizi öfkelendiriyorsa? Bu, çocuklarımızla gıdıklamaca oynamak için gerçekten doğru bir zaman mı? Benim tecrübelerime göre değil.  </w:t>
      </w:r>
    </w:p>
    <w:p w:rsidR="00E35810" w:rsidRPr="00E35810" w:rsidRDefault="00E35810" w:rsidP="00E35810">
      <w:pPr>
        <w:spacing w:after="120" w:line="240" w:lineRule="auto"/>
        <w:rPr>
          <w:rFonts w:ascii="Verdana" w:eastAsia="Times New Roman" w:hAnsi="Verdana" w:cs="Times New Roman"/>
          <w:color w:val="222222"/>
          <w:lang w:eastAsia="tr-TR"/>
        </w:rPr>
      </w:pPr>
      <w:proofErr w:type="spellStart"/>
      <w:r w:rsidRPr="00E35810">
        <w:rPr>
          <w:rFonts w:ascii="Verdana" w:eastAsia="Times New Roman" w:hAnsi="Verdana" w:cs="Times New Roman"/>
          <w:color w:val="222222"/>
          <w:lang w:eastAsia="tr-TR"/>
        </w:rPr>
        <w:t>İroniktir</w:t>
      </w:r>
      <w:proofErr w:type="spellEnd"/>
      <w:r w:rsidRPr="00E35810">
        <w:rPr>
          <w:rFonts w:ascii="Verdana" w:eastAsia="Times New Roman" w:hAnsi="Verdana" w:cs="Times New Roman"/>
          <w:color w:val="222222"/>
          <w:lang w:eastAsia="tr-TR"/>
        </w:rPr>
        <w:t xml:space="preserve"> ki, bu uzmanlar aynı zamanda çocukların yoğun duygularını ifade etmelerine izin vermemiz gerektiğini savunan kişiler. Ancak ebeveynler için bu zorlu deneyimi normalleştirmeye yardımcı olmaktan ziyade, verdikleri tavsiye şu: “Çocuğunuzun ağlamasına son çare olarak izin verin, önce bir şarkı söyleyin ve dans edin ve onları güldürmeye çalışın.”</w:t>
      </w:r>
    </w:p>
    <w:p w:rsidR="00E35810" w:rsidRPr="00E35810" w:rsidRDefault="00E35810" w:rsidP="00E35810">
      <w:pPr>
        <w:spacing w:before="502" w:after="120" w:line="240" w:lineRule="auto"/>
        <w:jc w:val="center"/>
        <w:outlineLvl w:val="1"/>
        <w:rPr>
          <w:rFonts w:ascii="Arial" w:eastAsia="Times New Roman" w:hAnsi="Arial" w:cs="Arial"/>
          <w:color w:val="111111"/>
          <w:sz w:val="32"/>
          <w:szCs w:val="32"/>
          <w:lang w:eastAsia="tr-TR"/>
        </w:rPr>
      </w:pPr>
      <w:r w:rsidRPr="00E35810">
        <w:rPr>
          <w:rFonts w:ascii="Arial" w:eastAsia="Times New Roman" w:hAnsi="Arial" w:cs="Arial"/>
          <w:color w:val="111111"/>
          <w:sz w:val="32"/>
          <w:szCs w:val="32"/>
          <w:lang w:eastAsia="tr-TR"/>
        </w:rPr>
        <w:t>3.Sınırlarımızın, çocuğumuzun özgür ruhuna zarar verebileceğinden korkuyoruz</w:t>
      </w:r>
    </w:p>
    <w:p w:rsidR="00E35810" w:rsidRPr="00E35810" w:rsidRDefault="00E35810" w:rsidP="00E35810">
      <w:pPr>
        <w:spacing w:after="435" w:line="240" w:lineRule="auto"/>
        <w:rPr>
          <w:rFonts w:ascii="Verdana" w:eastAsia="Times New Roman" w:hAnsi="Verdana" w:cs="Times New Roman"/>
          <w:color w:val="222222"/>
          <w:lang w:eastAsia="tr-TR"/>
        </w:rPr>
      </w:pPr>
      <w:r w:rsidRPr="00E35810">
        <w:rPr>
          <w:rFonts w:ascii="Verdana" w:eastAsia="Times New Roman" w:hAnsi="Verdana" w:cs="Times New Roman"/>
          <w:color w:val="222222"/>
          <w:lang w:eastAsia="tr-TR"/>
        </w:rPr>
        <w:t xml:space="preserve">Emin olun, tam tersi geçerli. Sınır koymakta zorlanan ebeveynlerle yıllardır çalışıyorum. Nihayet işi çözdüklerinde ve değişiklikler yaptıklarında, çocuklarının tavırlarındaki ve davranışlarındaki değişim inanılmaz büyük oluyor. Önceden sürekli ilgi bekleyen ve </w:t>
      </w:r>
      <w:proofErr w:type="spellStart"/>
      <w:r w:rsidRPr="00E35810">
        <w:rPr>
          <w:rFonts w:ascii="Verdana" w:eastAsia="Times New Roman" w:hAnsi="Verdana" w:cs="Times New Roman"/>
          <w:color w:val="222222"/>
          <w:lang w:eastAsia="tr-TR"/>
        </w:rPr>
        <w:t>talepkar</w:t>
      </w:r>
      <w:proofErr w:type="spellEnd"/>
      <w:r w:rsidRPr="00E35810">
        <w:rPr>
          <w:rFonts w:ascii="Verdana" w:eastAsia="Times New Roman" w:hAnsi="Verdana" w:cs="Times New Roman"/>
          <w:color w:val="222222"/>
          <w:lang w:eastAsia="tr-TR"/>
        </w:rPr>
        <w:t xml:space="preserve"> olan çocuklar, her durumu ebeveynleriyle veya akranlarıyla kontrol etmeyi kolayca bırakabiliyorlar. Akranlarıyla oyun oynamaya ve sosyalleşmeye odaklanabiliyorlar, atıştırma zamanına katılıyorlar, gülecek ve eğlenecek kadar rahatlamayı başarıyorlar. İşte gerçek özgürlük de bu. </w:t>
      </w:r>
    </w:p>
    <w:p w:rsidR="00AA3530" w:rsidRDefault="00AA3530"/>
    <w:sectPr w:rsidR="00AA3530" w:rsidSect="00E35810">
      <w:pgSz w:w="11906" w:h="16838"/>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35810"/>
    <w:rsid w:val="0018672C"/>
    <w:rsid w:val="00375DEF"/>
    <w:rsid w:val="005B668C"/>
    <w:rsid w:val="00713EBB"/>
    <w:rsid w:val="00727E77"/>
    <w:rsid w:val="007303DC"/>
    <w:rsid w:val="00777B9B"/>
    <w:rsid w:val="00782D89"/>
    <w:rsid w:val="007F7A4D"/>
    <w:rsid w:val="00882E00"/>
    <w:rsid w:val="00892B64"/>
    <w:rsid w:val="008A51FC"/>
    <w:rsid w:val="00910CE9"/>
    <w:rsid w:val="009A02BD"/>
    <w:rsid w:val="009D2AFA"/>
    <w:rsid w:val="00A22AE9"/>
    <w:rsid w:val="00AA3530"/>
    <w:rsid w:val="00AD5DFC"/>
    <w:rsid w:val="00BF144E"/>
    <w:rsid w:val="00C5359F"/>
    <w:rsid w:val="00CD355A"/>
    <w:rsid w:val="00D06F7D"/>
    <w:rsid w:val="00D65966"/>
    <w:rsid w:val="00DE524B"/>
    <w:rsid w:val="00E358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530"/>
  </w:style>
  <w:style w:type="paragraph" w:styleId="Balk1">
    <w:name w:val="heading 1"/>
    <w:basedOn w:val="Normal"/>
    <w:link w:val="Balk1Char"/>
    <w:uiPriority w:val="9"/>
    <w:qFormat/>
    <w:rsid w:val="00E358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E3581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3581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E35810"/>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35810"/>
    <w:rPr>
      <w:color w:val="0000FF"/>
      <w:u w:val="single"/>
    </w:rPr>
  </w:style>
  <w:style w:type="character" w:customStyle="1" w:styleId="td-post-date">
    <w:name w:val="td-post-date"/>
    <w:basedOn w:val="VarsaylanParagrafYazTipi"/>
    <w:rsid w:val="00E35810"/>
  </w:style>
  <w:style w:type="character" w:customStyle="1" w:styleId="td-nr-views-39547">
    <w:name w:val="td-nr-views-39547"/>
    <w:basedOn w:val="VarsaylanParagrafYazTipi"/>
    <w:rsid w:val="00E35810"/>
  </w:style>
  <w:style w:type="paragraph" w:styleId="NormalWeb">
    <w:name w:val="Normal (Web)"/>
    <w:basedOn w:val="Normal"/>
    <w:uiPriority w:val="99"/>
    <w:semiHidden/>
    <w:unhideWhenUsed/>
    <w:rsid w:val="00E358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35810"/>
    <w:rPr>
      <w:b/>
      <w:bCs/>
    </w:rPr>
  </w:style>
  <w:style w:type="character" w:styleId="Vurgu">
    <w:name w:val="Emphasis"/>
    <w:basedOn w:val="VarsaylanParagrafYazTipi"/>
    <w:uiPriority w:val="20"/>
    <w:qFormat/>
    <w:rsid w:val="00E35810"/>
    <w:rPr>
      <w:i/>
      <w:iCs/>
    </w:rPr>
  </w:style>
  <w:style w:type="paragraph" w:styleId="BalonMetni">
    <w:name w:val="Balloon Text"/>
    <w:basedOn w:val="Normal"/>
    <w:link w:val="BalonMetniChar"/>
    <w:uiPriority w:val="99"/>
    <w:semiHidden/>
    <w:unhideWhenUsed/>
    <w:rsid w:val="00E358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58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9520982">
      <w:bodyDiv w:val="1"/>
      <w:marLeft w:val="0"/>
      <w:marRight w:val="0"/>
      <w:marTop w:val="0"/>
      <w:marBottom w:val="0"/>
      <w:divBdr>
        <w:top w:val="none" w:sz="0" w:space="0" w:color="auto"/>
        <w:left w:val="none" w:sz="0" w:space="0" w:color="auto"/>
        <w:bottom w:val="none" w:sz="0" w:space="0" w:color="auto"/>
        <w:right w:val="none" w:sz="0" w:space="0" w:color="auto"/>
      </w:divBdr>
      <w:divsChild>
        <w:div w:id="1032269319">
          <w:marLeft w:val="0"/>
          <w:marRight w:val="0"/>
          <w:marTop w:val="0"/>
          <w:marBottom w:val="0"/>
          <w:divBdr>
            <w:top w:val="none" w:sz="0" w:space="0" w:color="auto"/>
            <w:left w:val="none" w:sz="0" w:space="0" w:color="auto"/>
            <w:bottom w:val="none" w:sz="0" w:space="0" w:color="auto"/>
            <w:right w:val="none" w:sz="0" w:space="0" w:color="auto"/>
          </w:divBdr>
          <w:divsChild>
            <w:div w:id="602151345">
              <w:marLeft w:val="0"/>
              <w:marRight w:val="0"/>
              <w:marTop w:val="0"/>
              <w:marBottom w:val="268"/>
              <w:divBdr>
                <w:top w:val="none" w:sz="0" w:space="0" w:color="auto"/>
                <w:left w:val="none" w:sz="0" w:space="0" w:color="auto"/>
                <w:bottom w:val="none" w:sz="0" w:space="0" w:color="auto"/>
                <w:right w:val="none" w:sz="0" w:space="0" w:color="auto"/>
              </w:divBdr>
              <w:divsChild>
                <w:div w:id="1240821684">
                  <w:marLeft w:val="0"/>
                  <w:marRight w:val="0"/>
                  <w:marTop w:val="0"/>
                  <w:marBottom w:val="0"/>
                  <w:divBdr>
                    <w:top w:val="none" w:sz="0" w:space="0" w:color="auto"/>
                    <w:left w:val="none" w:sz="0" w:space="0" w:color="auto"/>
                    <w:bottom w:val="none" w:sz="0" w:space="0" w:color="auto"/>
                    <w:right w:val="none" w:sz="0" w:space="0" w:color="auto"/>
                  </w:divBdr>
                  <w:divsChild>
                    <w:div w:id="1485662621">
                      <w:marLeft w:val="0"/>
                      <w:marRight w:val="33"/>
                      <w:marTop w:val="0"/>
                      <w:marBottom w:val="0"/>
                      <w:divBdr>
                        <w:top w:val="none" w:sz="0" w:space="0" w:color="auto"/>
                        <w:left w:val="none" w:sz="0" w:space="0" w:color="auto"/>
                        <w:bottom w:val="none" w:sz="0" w:space="0" w:color="auto"/>
                        <w:right w:val="none" w:sz="0" w:space="0" w:color="auto"/>
                      </w:divBdr>
                    </w:div>
                  </w:divsChild>
                </w:div>
                <w:div w:id="4526683">
                  <w:marLeft w:val="368"/>
                  <w:marRight w:val="0"/>
                  <w:marTop w:val="0"/>
                  <w:marBottom w:val="0"/>
                  <w:divBdr>
                    <w:top w:val="none" w:sz="0" w:space="0" w:color="auto"/>
                    <w:left w:val="none" w:sz="0" w:space="0" w:color="auto"/>
                    <w:bottom w:val="none" w:sz="0" w:space="0" w:color="auto"/>
                    <w:right w:val="none" w:sz="0" w:space="0" w:color="auto"/>
                  </w:divBdr>
                </w:div>
                <w:div w:id="7184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24946">
          <w:marLeft w:val="0"/>
          <w:marRight w:val="0"/>
          <w:marTop w:val="0"/>
          <w:marBottom w:val="352"/>
          <w:divBdr>
            <w:top w:val="none" w:sz="0" w:space="0" w:color="auto"/>
            <w:left w:val="none" w:sz="0" w:space="0" w:color="auto"/>
            <w:bottom w:val="none" w:sz="0" w:space="0" w:color="auto"/>
            <w:right w:val="none" w:sz="0" w:space="0" w:color="auto"/>
          </w:divBdr>
          <w:divsChild>
            <w:div w:id="1112163181">
              <w:marLeft w:val="0"/>
              <w:marRight w:val="0"/>
              <w:marTop w:val="0"/>
              <w:marBottom w:val="0"/>
              <w:divBdr>
                <w:top w:val="none" w:sz="0" w:space="0" w:color="auto"/>
                <w:left w:val="none" w:sz="0" w:space="0" w:color="auto"/>
                <w:bottom w:val="none" w:sz="0" w:space="0" w:color="auto"/>
                <w:right w:val="none" w:sz="0" w:space="0" w:color="auto"/>
              </w:divBdr>
              <w:divsChild>
                <w:div w:id="1472291354">
                  <w:marLeft w:val="201"/>
                  <w:marRight w:val="0"/>
                  <w:marTop w:val="0"/>
                  <w:marBottom w:val="0"/>
                  <w:divBdr>
                    <w:top w:val="none" w:sz="0" w:space="0" w:color="auto"/>
                    <w:left w:val="none" w:sz="0" w:space="0" w:color="auto"/>
                    <w:bottom w:val="none" w:sz="0" w:space="0" w:color="auto"/>
                    <w:right w:val="none" w:sz="0" w:space="0" w:color="auto"/>
                  </w:divBdr>
                </w:div>
                <w:div w:id="347492746">
                  <w:marLeft w:val="201"/>
                  <w:marRight w:val="0"/>
                  <w:marTop w:val="0"/>
                  <w:marBottom w:val="0"/>
                  <w:divBdr>
                    <w:top w:val="none" w:sz="0" w:space="0" w:color="auto"/>
                    <w:left w:val="none" w:sz="0" w:space="0" w:color="auto"/>
                    <w:bottom w:val="none" w:sz="0" w:space="0" w:color="auto"/>
                    <w:right w:val="none" w:sz="0" w:space="0" w:color="auto"/>
                  </w:divBdr>
                </w:div>
              </w:divsChild>
            </w:div>
          </w:divsChild>
        </w:div>
        <w:div w:id="1217206175">
          <w:marLeft w:val="0"/>
          <w:marRight w:val="0"/>
          <w:marTop w:val="352"/>
          <w:marBottom w:val="0"/>
          <w:divBdr>
            <w:top w:val="none" w:sz="0" w:space="0" w:color="auto"/>
            <w:left w:val="none" w:sz="0" w:space="0" w:color="auto"/>
            <w:bottom w:val="none" w:sz="0" w:space="0" w:color="auto"/>
            <w:right w:val="none" w:sz="0" w:space="0" w:color="auto"/>
          </w:divBdr>
          <w:divsChild>
            <w:div w:id="13098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Kesmez</dc:creator>
  <cp:keywords/>
  <dc:description/>
  <cp:lastModifiedBy>Ahmet Kesmez</cp:lastModifiedBy>
  <cp:revision>2</cp:revision>
  <dcterms:created xsi:type="dcterms:W3CDTF">2019-09-13T10:59:00Z</dcterms:created>
  <dcterms:modified xsi:type="dcterms:W3CDTF">2019-09-13T11:08:00Z</dcterms:modified>
</cp:coreProperties>
</file>